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2D" w:rsidRPr="006B4E13" w:rsidRDefault="00483FA5" w:rsidP="006B4E13">
      <w:pPr>
        <w:pStyle w:val="Heading1"/>
        <w:jc w:val="center"/>
        <w:rPr>
          <w:sz w:val="44"/>
          <w:szCs w:val="48"/>
        </w:rPr>
      </w:pPr>
      <w:r w:rsidRPr="00185290">
        <w:rPr>
          <w:sz w:val="44"/>
          <w:szCs w:val="48"/>
        </w:rPr>
        <w:t>Living with Autism &amp; Asperger’s Syndrome</w:t>
      </w:r>
    </w:p>
    <w:p w:rsidR="002E2B84" w:rsidRPr="00284949" w:rsidRDefault="00483FA5" w:rsidP="00FA661C">
      <w:pPr>
        <w:jc w:val="center"/>
        <w:rPr>
          <w:rFonts w:ascii="Calibri" w:hAnsi="Calibri"/>
          <w:i/>
          <w:sz w:val="32"/>
        </w:rPr>
      </w:pPr>
      <w:r w:rsidRPr="00284949">
        <w:rPr>
          <w:rFonts w:ascii="Calibri" w:hAnsi="Calibri"/>
          <w:i/>
          <w:sz w:val="32"/>
        </w:rPr>
        <w:t xml:space="preserve">A series of Evening Talks arranged by the Multi-Agency Autism Group (MAAG) to help </w:t>
      </w:r>
      <w:r w:rsidR="0055155E">
        <w:rPr>
          <w:rFonts w:ascii="Calibri" w:hAnsi="Calibri"/>
          <w:i/>
          <w:sz w:val="32"/>
        </w:rPr>
        <w:t xml:space="preserve">parents, families, carers and professionals </w:t>
      </w:r>
      <w:r w:rsidRPr="00284949">
        <w:rPr>
          <w:rFonts w:ascii="Calibri" w:hAnsi="Calibri"/>
          <w:i/>
          <w:sz w:val="32"/>
        </w:rPr>
        <w:t xml:space="preserve">learn more </w:t>
      </w:r>
      <w:r w:rsidR="00185290" w:rsidRPr="00284949">
        <w:rPr>
          <w:rFonts w:ascii="Calibri" w:hAnsi="Calibri"/>
          <w:i/>
          <w:sz w:val="32"/>
        </w:rPr>
        <w:t>about autism and to gain confidence in managing children in their care.</w:t>
      </w:r>
    </w:p>
    <w:p w:rsidR="00483FA5" w:rsidRPr="00871CEE" w:rsidRDefault="00FA661C" w:rsidP="00FA661C">
      <w:pPr>
        <w:jc w:val="center"/>
        <w:rPr>
          <w:rFonts w:ascii="Calibri" w:hAnsi="Calibri"/>
        </w:rPr>
      </w:pPr>
      <w:r>
        <w:rPr>
          <w:rFonts w:ascii="Calibri" w:hAnsi="Calibri"/>
          <w:noProof/>
          <w:sz w:val="32"/>
          <w:lang w:eastAsia="en-GB"/>
        </w:rPr>
        <w:drawing>
          <wp:inline distT="0" distB="0" distL="0" distR="0" wp14:anchorId="2E19065A" wp14:editId="111582D0">
            <wp:extent cx="1590675" cy="127155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tism-blocks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7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290" w:rsidRPr="00871CEE" w:rsidRDefault="00185290" w:rsidP="00FA661C">
      <w:pPr>
        <w:jc w:val="center"/>
        <w:rPr>
          <w:rFonts w:ascii="Calibri" w:hAnsi="Calibri"/>
        </w:rPr>
      </w:pPr>
    </w:p>
    <w:tbl>
      <w:tblPr>
        <w:tblStyle w:val="TableGrid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55"/>
      </w:tblGrid>
      <w:tr w:rsidR="0081645C" w:rsidRPr="00185290" w:rsidTr="00101B47">
        <w:tc>
          <w:tcPr>
            <w:tcW w:w="10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645C" w:rsidRPr="00FA661C" w:rsidRDefault="00720AF8" w:rsidP="00AF445C">
            <w:pPr>
              <w:pStyle w:val="BodyText"/>
              <w:spacing w:before="240" w:after="240"/>
              <w:jc w:val="center"/>
              <w:rPr>
                <w:rFonts w:ascii="Arial" w:hAnsi="Arial" w:cs="Arial"/>
                <w:bCs/>
                <w:i w:val="0"/>
                <w:iCs/>
                <w:spacing w:val="60"/>
                <w:sz w:val="36"/>
                <w:szCs w:val="3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Arial" w:hAnsi="Arial" w:cs="Arial"/>
                <w:bCs/>
                <w:i w:val="0"/>
                <w:iCs/>
                <w:spacing w:val="60"/>
                <w:sz w:val="36"/>
                <w:szCs w:val="3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AN OPPORTUNITY TO ASK QUESTIONS OF THE MULTI-AGENCY AUTISM GROUP</w:t>
            </w:r>
          </w:p>
        </w:tc>
      </w:tr>
    </w:tbl>
    <w:p w:rsidR="00125635" w:rsidRPr="00871CEE" w:rsidRDefault="00125635" w:rsidP="00871CEE">
      <w:pPr>
        <w:jc w:val="center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662"/>
      </w:tblGrid>
      <w:tr w:rsidR="00893B43" w:rsidRPr="00B843D2" w:rsidTr="004C1E0C">
        <w:trPr>
          <w:trHeight w:val="907"/>
        </w:trPr>
        <w:tc>
          <w:tcPr>
            <w:tcW w:w="1413" w:type="dxa"/>
            <w:vAlign w:val="center"/>
          </w:tcPr>
          <w:p w:rsidR="00893B43" w:rsidRPr="00B843D2" w:rsidRDefault="00893B43" w:rsidP="00893B43">
            <w:pPr>
              <w:pStyle w:val="PlainText"/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  <w:r w:rsidRPr="00B843D2">
              <w:rPr>
                <w:rFonts w:asciiTheme="minorHAnsi" w:hAnsiTheme="minorHAnsi" w:cs="Arial"/>
                <w:sz w:val="24"/>
                <w:szCs w:val="28"/>
              </w:rPr>
              <w:t>Who</w:t>
            </w:r>
          </w:p>
        </w:tc>
        <w:tc>
          <w:tcPr>
            <w:tcW w:w="8662" w:type="dxa"/>
            <w:vAlign w:val="center"/>
          </w:tcPr>
          <w:p w:rsidR="00720AF8" w:rsidRDefault="00720AF8" w:rsidP="007D2216">
            <w:pPr>
              <w:pStyle w:val="PlainText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Katrina Adams, Operations Director, BEAMS</w:t>
            </w:r>
          </w:p>
          <w:p w:rsidR="000F6C09" w:rsidRDefault="00125635" w:rsidP="007D2216">
            <w:pPr>
              <w:pStyle w:val="PlainText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720AF8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Jo </w:t>
            </w:r>
            <w:proofErr w:type="spellStart"/>
            <w:r w:rsidRPr="00720AF8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Blamires</w:t>
            </w:r>
            <w:proofErr w:type="spellEnd"/>
            <w:r w:rsidRPr="00720AF8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, Kent Autistic Trust Family Support (Children)</w:t>
            </w:r>
          </w:p>
          <w:p w:rsidR="00720AF8" w:rsidRDefault="00720AF8" w:rsidP="007D2216">
            <w:pPr>
              <w:pStyle w:val="PlainText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Tim Cook,  Family Liaison Officer, Helen Allison School</w:t>
            </w:r>
          </w:p>
          <w:p w:rsidR="00720AF8" w:rsidRDefault="00720AF8" w:rsidP="007D2216">
            <w:pPr>
              <w:pStyle w:val="PlainText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Mandy </w:t>
            </w:r>
            <w:proofErr w:type="spellStart"/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Ga</w:t>
            </w:r>
            <w:r w:rsidR="00B77FA8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r</w:t>
            </w:r>
            <w:bookmarkStart w:id="0" w:name="_GoBack"/>
            <w:bookmarkEnd w:id="0"/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ford</w:t>
            </w:r>
            <w:proofErr w:type="spellEnd"/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 Chair of National Autistic Society – Dartford &amp; Gravesham</w:t>
            </w:r>
          </w:p>
          <w:p w:rsidR="00720AF8" w:rsidRDefault="00720AF8" w:rsidP="007D2216">
            <w:pPr>
              <w:pStyle w:val="PlainText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Dr Chandra </w:t>
            </w:r>
            <w:proofErr w:type="spellStart"/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Hegde</w:t>
            </w:r>
            <w:proofErr w:type="spellEnd"/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, Consultant Community Paediatrician</w:t>
            </w:r>
          </w:p>
          <w:p w:rsidR="00720AF8" w:rsidRPr="00720AF8" w:rsidRDefault="00720AF8" w:rsidP="007D2216">
            <w:pPr>
              <w:pStyle w:val="PlainText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</w:p>
        </w:tc>
      </w:tr>
      <w:tr w:rsidR="00893B43" w:rsidRPr="00B843D2" w:rsidTr="004C1E0C">
        <w:trPr>
          <w:trHeight w:val="907"/>
        </w:trPr>
        <w:tc>
          <w:tcPr>
            <w:tcW w:w="1413" w:type="dxa"/>
            <w:vAlign w:val="center"/>
          </w:tcPr>
          <w:p w:rsidR="00893B43" w:rsidRPr="00B843D2" w:rsidRDefault="00125635" w:rsidP="00125635">
            <w:pPr>
              <w:pStyle w:val="PlainText"/>
              <w:rPr>
                <w:rFonts w:asciiTheme="minorHAnsi" w:hAnsiTheme="minorHAnsi" w:cs="Arial"/>
                <w:sz w:val="24"/>
                <w:szCs w:val="28"/>
              </w:rPr>
            </w:pPr>
            <w:r>
              <w:rPr>
                <w:rFonts w:asciiTheme="minorHAnsi" w:hAnsiTheme="minorHAnsi" w:cs="Arial"/>
                <w:sz w:val="24"/>
                <w:szCs w:val="28"/>
              </w:rPr>
              <w:t xml:space="preserve">      </w:t>
            </w:r>
            <w:r w:rsidR="00893B43" w:rsidRPr="00B843D2">
              <w:rPr>
                <w:rFonts w:asciiTheme="minorHAnsi" w:hAnsiTheme="minorHAnsi" w:cs="Arial"/>
                <w:sz w:val="24"/>
                <w:szCs w:val="28"/>
              </w:rPr>
              <w:t>When</w:t>
            </w:r>
          </w:p>
        </w:tc>
        <w:tc>
          <w:tcPr>
            <w:tcW w:w="8662" w:type="dxa"/>
            <w:vAlign w:val="center"/>
          </w:tcPr>
          <w:p w:rsidR="00893B43" w:rsidRPr="00EA4B07" w:rsidRDefault="00893B43" w:rsidP="003F6712">
            <w:pPr>
              <w:pStyle w:val="PlainText"/>
              <w:rPr>
                <w:rFonts w:asciiTheme="minorHAnsi" w:hAnsiTheme="minorHAnsi" w:cs="Arial"/>
                <w:b/>
                <w:sz w:val="32"/>
                <w:szCs w:val="22"/>
              </w:rPr>
            </w:pPr>
            <w:r w:rsidRPr="00EA4B07">
              <w:rPr>
                <w:rFonts w:asciiTheme="minorHAnsi" w:hAnsiTheme="minorHAnsi" w:cs="Arial"/>
                <w:b/>
                <w:sz w:val="32"/>
                <w:szCs w:val="22"/>
              </w:rPr>
              <w:t xml:space="preserve">Wednesday </w:t>
            </w:r>
            <w:r w:rsidR="00720AF8">
              <w:rPr>
                <w:rFonts w:asciiTheme="minorHAnsi" w:hAnsiTheme="minorHAnsi" w:cs="Arial"/>
                <w:b/>
                <w:sz w:val="32"/>
                <w:szCs w:val="22"/>
              </w:rPr>
              <w:t>31</w:t>
            </w:r>
            <w:r w:rsidR="00720AF8" w:rsidRPr="00720AF8">
              <w:rPr>
                <w:rFonts w:asciiTheme="minorHAnsi" w:hAnsiTheme="minorHAnsi" w:cs="Arial"/>
                <w:b/>
                <w:sz w:val="32"/>
                <w:szCs w:val="22"/>
                <w:vertAlign w:val="superscript"/>
              </w:rPr>
              <w:t>st</w:t>
            </w:r>
            <w:r w:rsidR="00720AF8">
              <w:rPr>
                <w:rFonts w:asciiTheme="minorHAnsi" w:hAnsiTheme="minorHAnsi" w:cs="Arial"/>
                <w:b/>
                <w:sz w:val="32"/>
                <w:szCs w:val="22"/>
              </w:rPr>
              <w:t xml:space="preserve"> January 2018 </w:t>
            </w:r>
            <w:r w:rsidRPr="00EA4B07">
              <w:rPr>
                <w:rFonts w:asciiTheme="minorHAnsi" w:hAnsiTheme="minorHAnsi" w:cs="Arial"/>
                <w:b/>
                <w:sz w:val="32"/>
                <w:szCs w:val="22"/>
              </w:rPr>
              <w:t>at 6.45</w:t>
            </w:r>
            <w:r w:rsidR="00A65EBC" w:rsidRPr="00EA4B07">
              <w:rPr>
                <w:rFonts w:asciiTheme="minorHAnsi" w:hAnsiTheme="minorHAnsi" w:cs="Arial"/>
                <w:b/>
                <w:sz w:val="32"/>
                <w:szCs w:val="22"/>
              </w:rPr>
              <w:t>pm until 8:45pm</w:t>
            </w:r>
          </w:p>
        </w:tc>
      </w:tr>
      <w:tr w:rsidR="00893B43" w:rsidRPr="00B843D2" w:rsidTr="004C1E0C">
        <w:trPr>
          <w:trHeight w:val="907"/>
        </w:trPr>
        <w:tc>
          <w:tcPr>
            <w:tcW w:w="1413" w:type="dxa"/>
            <w:vAlign w:val="center"/>
          </w:tcPr>
          <w:p w:rsidR="00893B43" w:rsidRPr="00B843D2" w:rsidRDefault="00893B43" w:rsidP="00893B43">
            <w:pPr>
              <w:pStyle w:val="PlainText"/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  <w:r w:rsidRPr="00B843D2">
              <w:rPr>
                <w:rFonts w:asciiTheme="minorHAnsi" w:hAnsiTheme="minorHAnsi" w:cs="Arial"/>
                <w:sz w:val="24"/>
                <w:szCs w:val="28"/>
              </w:rPr>
              <w:t>Where</w:t>
            </w:r>
          </w:p>
        </w:tc>
        <w:tc>
          <w:tcPr>
            <w:tcW w:w="8662" w:type="dxa"/>
            <w:vAlign w:val="center"/>
          </w:tcPr>
          <w:p w:rsidR="00893B43" w:rsidRPr="00EA4B07" w:rsidRDefault="00B77FA8" w:rsidP="00CD48CF">
            <w:pPr>
              <w:pStyle w:val="PlainText"/>
              <w:rPr>
                <w:rFonts w:asciiTheme="minorHAnsi" w:hAnsiTheme="minorHAnsi" w:cs="Arial"/>
                <w:sz w:val="32"/>
                <w:szCs w:val="22"/>
              </w:rPr>
            </w:pPr>
            <w:hyperlink r:id="rId10" w:history="1">
              <w:r w:rsidR="004F385F" w:rsidRPr="00AC544E">
                <w:rPr>
                  <w:rStyle w:val="Hyperlink"/>
                  <w:rFonts w:asciiTheme="minorHAnsi" w:hAnsiTheme="minorHAnsi" w:cs="Arial"/>
                  <w:sz w:val="32"/>
                  <w:szCs w:val="22"/>
                </w:rPr>
                <w:t>Stone St Mary C of E School, Hayes Road, Stone, DA9 1EF</w:t>
              </w:r>
            </w:hyperlink>
          </w:p>
        </w:tc>
      </w:tr>
      <w:tr w:rsidR="00893B43" w:rsidRPr="00B843D2" w:rsidTr="004C1E0C">
        <w:trPr>
          <w:trHeight w:val="907"/>
        </w:trPr>
        <w:tc>
          <w:tcPr>
            <w:tcW w:w="1413" w:type="dxa"/>
            <w:vAlign w:val="center"/>
          </w:tcPr>
          <w:p w:rsidR="00893B43" w:rsidRPr="00B843D2" w:rsidRDefault="00F7122E" w:rsidP="00F7122E">
            <w:pPr>
              <w:pStyle w:val="PlainText"/>
              <w:rPr>
                <w:rFonts w:asciiTheme="minorHAnsi" w:hAnsiTheme="minorHAnsi" w:cs="Arial"/>
                <w:sz w:val="24"/>
                <w:szCs w:val="28"/>
              </w:rPr>
            </w:pPr>
            <w:r>
              <w:rPr>
                <w:rFonts w:asciiTheme="minorHAnsi" w:hAnsiTheme="minorHAnsi" w:cs="Arial"/>
                <w:sz w:val="24"/>
                <w:szCs w:val="28"/>
              </w:rPr>
              <w:t xml:space="preserve">     </w:t>
            </w:r>
            <w:r w:rsidR="006B4E13">
              <w:rPr>
                <w:rFonts w:asciiTheme="minorHAnsi" w:hAnsiTheme="minorHAnsi" w:cs="Arial"/>
                <w:sz w:val="24"/>
                <w:szCs w:val="28"/>
              </w:rPr>
              <w:t>Booking</w:t>
            </w:r>
          </w:p>
        </w:tc>
        <w:tc>
          <w:tcPr>
            <w:tcW w:w="8662" w:type="dxa"/>
            <w:vAlign w:val="center"/>
          </w:tcPr>
          <w:p w:rsidR="006B4E13" w:rsidRPr="00A10FD2" w:rsidRDefault="006B4E13" w:rsidP="00F7122E">
            <w:pPr>
              <w:pStyle w:val="PlainText"/>
              <w:rPr>
                <w:rFonts w:asciiTheme="minorHAnsi" w:hAnsiTheme="minorHAnsi" w:cs="Arial"/>
                <w:i/>
                <w:sz w:val="32"/>
                <w:szCs w:val="22"/>
              </w:rPr>
            </w:pPr>
            <w:r>
              <w:rPr>
                <w:rFonts w:asciiTheme="minorHAnsi" w:hAnsiTheme="minorHAnsi" w:cs="Arial"/>
                <w:i/>
                <w:sz w:val="32"/>
                <w:szCs w:val="22"/>
              </w:rPr>
              <w:t xml:space="preserve">Lois Spearing </w:t>
            </w:r>
            <w:hyperlink r:id="rId11" w:history="1">
              <w:r w:rsidRPr="00D93E7E">
                <w:rPr>
                  <w:rStyle w:val="Hyperlink"/>
                  <w:rFonts w:asciiTheme="minorHAnsi" w:hAnsiTheme="minorHAnsi" w:cs="Arial"/>
                  <w:i/>
                  <w:sz w:val="32"/>
                  <w:szCs w:val="22"/>
                </w:rPr>
                <w:t>lois.spearing@nhs.net</w:t>
              </w:r>
            </w:hyperlink>
            <w:r w:rsidR="00F7122E">
              <w:rPr>
                <w:rFonts w:asciiTheme="minorHAnsi" w:hAnsiTheme="minorHAnsi" w:cs="Arial"/>
                <w:i/>
                <w:sz w:val="3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i/>
                <w:sz w:val="24"/>
                <w:szCs w:val="22"/>
              </w:rPr>
              <w:t xml:space="preserve">Lois will book your place </w:t>
            </w:r>
          </w:p>
        </w:tc>
      </w:tr>
      <w:tr w:rsidR="006B4E13" w:rsidRPr="00B843D2" w:rsidTr="004C1E0C">
        <w:trPr>
          <w:trHeight w:val="907"/>
        </w:trPr>
        <w:tc>
          <w:tcPr>
            <w:tcW w:w="1413" w:type="dxa"/>
            <w:vAlign w:val="center"/>
          </w:tcPr>
          <w:p w:rsidR="006B4E13" w:rsidRPr="00B843D2" w:rsidRDefault="006B4E13" w:rsidP="00893B43">
            <w:pPr>
              <w:pStyle w:val="PlainText"/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  <w:r>
              <w:rPr>
                <w:rFonts w:asciiTheme="minorHAnsi" w:hAnsiTheme="minorHAnsi" w:cs="Arial"/>
                <w:sz w:val="24"/>
                <w:szCs w:val="28"/>
              </w:rPr>
              <w:t>Questions</w:t>
            </w:r>
          </w:p>
        </w:tc>
        <w:tc>
          <w:tcPr>
            <w:tcW w:w="8662" w:type="dxa"/>
            <w:vAlign w:val="center"/>
          </w:tcPr>
          <w:p w:rsidR="006B4E13" w:rsidRDefault="006B4E13" w:rsidP="00A65EBC">
            <w:pPr>
              <w:pStyle w:val="PlainText"/>
              <w:rPr>
                <w:rFonts w:asciiTheme="minorHAnsi" w:hAnsiTheme="minorHAnsi" w:cs="Arial"/>
                <w:i/>
                <w:sz w:val="32"/>
                <w:szCs w:val="22"/>
              </w:rPr>
            </w:pPr>
            <w:r w:rsidRPr="006B4E13">
              <w:rPr>
                <w:rFonts w:asciiTheme="minorHAnsi" w:hAnsiTheme="minorHAnsi" w:cs="Arial"/>
                <w:i/>
                <w:sz w:val="32"/>
                <w:szCs w:val="22"/>
              </w:rPr>
              <w:t xml:space="preserve">Jo Blamires </w:t>
            </w:r>
            <w:hyperlink r:id="rId12" w:history="1">
              <w:r w:rsidRPr="00D93E7E">
                <w:rPr>
                  <w:rStyle w:val="Hyperlink"/>
                  <w:rFonts w:asciiTheme="minorHAnsi" w:hAnsiTheme="minorHAnsi" w:cs="Arial"/>
                  <w:i/>
                  <w:sz w:val="32"/>
                  <w:szCs w:val="22"/>
                </w:rPr>
                <w:t>Jo@kentautistic.com</w:t>
              </w:r>
            </w:hyperlink>
          </w:p>
          <w:p w:rsidR="006B4E13" w:rsidRPr="006B4E13" w:rsidRDefault="006B4E13" w:rsidP="006B4E13">
            <w:pPr>
              <w:pStyle w:val="PlainText"/>
              <w:rPr>
                <w:rFonts w:asciiTheme="minorHAnsi" w:hAnsiTheme="minorHAnsi" w:cs="Arial"/>
                <w:i/>
                <w:sz w:val="24"/>
                <w:szCs w:val="22"/>
              </w:rPr>
            </w:pPr>
            <w:r>
              <w:rPr>
                <w:rFonts w:asciiTheme="minorHAnsi" w:hAnsiTheme="minorHAnsi" w:cs="Arial"/>
                <w:i/>
                <w:sz w:val="24"/>
                <w:szCs w:val="22"/>
              </w:rPr>
              <w:t>Please contact Jo directly with any questions about the topic being discussed at the meeting</w:t>
            </w:r>
          </w:p>
        </w:tc>
      </w:tr>
    </w:tbl>
    <w:p w:rsidR="00483FA5" w:rsidRPr="00284949" w:rsidRDefault="006E16E6" w:rsidP="005C6644">
      <w:pPr>
        <w:jc w:val="both"/>
        <w:rPr>
          <w:rFonts w:ascii="Calibri" w:hAnsi="Calibri"/>
          <w:i/>
          <w:sz w:val="20"/>
        </w:rPr>
      </w:pPr>
      <w:r w:rsidRPr="00284949">
        <w:rPr>
          <w:rFonts w:ascii="Calibri" w:hAnsi="Calibri"/>
          <w:i/>
          <w:sz w:val="20"/>
        </w:rPr>
        <w:t xml:space="preserve">The </w:t>
      </w:r>
      <w:r w:rsidR="004C1E0C" w:rsidRPr="00284949">
        <w:rPr>
          <w:rFonts w:ascii="Calibri" w:hAnsi="Calibri"/>
          <w:i/>
          <w:sz w:val="20"/>
        </w:rPr>
        <w:t>M</w:t>
      </w:r>
      <w:r w:rsidRPr="00284949">
        <w:rPr>
          <w:rFonts w:ascii="Calibri" w:hAnsi="Calibri"/>
          <w:i/>
          <w:sz w:val="20"/>
        </w:rPr>
        <w:t>ulti-Agency Autism Group</w:t>
      </w:r>
      <w:r w:rsidR="0030489F" w:rsidRPr="00284949">
        <w:rPr>
          <w:rFonts w:ascii="Calibri" w:hAnsi="Calibri"/>
          <w:i/>
          <w:sz w:val="20"/>
        </w:rPr>
        <w:t xml:space="preserve"> is a partnership </w:t>
      </w:r>
      <w:r w:rsidR="004C1E0C" w:rsidRPr="00284949">
        <w:rPr>
          <w:rFonts w:ascii="Calibri" w:hAnsi="Calibri"/>
          <w:i/>
          <w:sz w:val="20"/>
        </w:rPr>
        <w:t>of</w:t>
      </w:r>
      <w:r w:rsidR="0030489F" w:rsidRPr="00284949">
        <w:rPr>
          <w:rFonts w:ascii="Calibri" w:hAnsi="Calibri"/>
          <w:i/>
          <w:sz w:val="20"/>
        </w:rPr>
        <w:t xml:space="preserve"> representatives from Health, Education, Social Services, Voluntary Agencies and Parents. </w:t>
      </w:r>
      <w:r w:rsidR="0065655C" w:rsidRPr="00284949">
        <w:rPr>
          <w:rFonts w:ascii="Calibri" w:hAnsi="Calibri"/>
          <w:i/>
          <w:sz w:val="20"/>
        </w:rPr>
        <w:t xml:space="preserve">We provide </w:t>
      </w:r>
      <w:r w:rsidRPr="00284949">
        <w:rPr>
          <w:rFonts w:ascii="Calibri" w:hAnsi="Calibri"/>
          <w:i/>
          <w:sz w:val="20"/>
        </w:rPr>
        <w:t>this</w:t>
      </w:r>
      <w:r w:rsidR="00463A6B" w:rsidRPr="00284949">
        <w:rPr>
          <w:rFonts w:ascii="Calibri" w:hAnsi="Calibri"/>
          <w:i/>
          <w:sz w:val="20"/>
        </w:rPr>
        <w:t xml:space="preserve"> </w:t>
      </w:r>
      <w:r w:rsidR="0065655C" w:rsidRPr="00284949">
        <w:rPr>
          <w:rFonts w:ascii="Calibri" w:hAnsi="Calibri"/>
          <w:i/>
          <w:sz w:val="20"/>
        </w:rPr>
        <w:t xml:space="preserve">event and </w:t>
      </w:r>
      <w:r w:rsidRPr="00284949">
        <w:rPr>
          <w:rFonts w:ascii="Calibri" w:hAnsi="Calibri"/>
          <w:i/>
          <w:sz w:val="20"/>
        </w:rPr>
        <w:t xml:space="preserve">any follow-up </w:t>
      </w:r>
      <w:r w:rsidR="0065655C" w:rsidRPr="00284949">
        <w:rPr>
          <w:rFonts w:ascii="Calibri" w:hAnsi="Calibri"/>
          <w:i/>
          <w:sz w:val="20"/>
        </w:rPr>
        <w:t>information</w:t>
      </w:r>
      <w:r w:rsidR="002C5E40" w:rsidRPr="00284949">
        <w:rPr>
          <w:rFonts w:ascii="Calibri" w:hAnsi="Calibri"/>
          <w:i/>
          <w:sz w:val="20"/>
        </w:rPr>
        <w:t xml:space="preserve"> </w:t>
      </w:r>
      <w:r w:rsidR="00A55F35" w:rsidRPr="00284949">
        <w:rPr>
          <w:rFonts w:ascii="Calibri" w:hAnsi="Calibri"/>
          <w:i/>
          <w:sz w:val="20"/>
        </w:rPr>
        <w:t>in the hope that it may prove useful</w:t>
      </w:r>
      <w:r w:rsidRPr="00284949">
        <w:rPr>
          <w:rFonts w:ascii="Calibri" w:hAnsi="Calibri"/>
          <w:i/>
          <w:sz w:val="20"/>
        </w:rPr>
        <w:t xml:space="preserve">; </w:t>
      </w:r>
      <w:r w:rsidR="00463A6B" w:rsidRPr="00284949">
        <w:rPr>
          <w:rFonts w:ascii="Calibri" w:hAnsi="Calibri"/>
          <w:i/>
          <w:sz w:val="20"/>
        </w:rPr>
        <w:t>we believe it comes</w:t>
      </w:r>
      <w:r w:rsidR="002C5E40" w:rsidRPr="00284949">
        <w:rPr>
          <w:rFonts w:ascii="Calibri" w:hAnsi="Calibri"/>
          <w:i/>
          <w:sz w:val="20"/>
        </w:rPr>
        <w:t xml:space="preserve"> </w:t>
      </w:r>
      <w:r w:rsidR="00A55F35" w:rsidRPr="00284949">
        <w:rPr>
          <w:rFonts w:ascii="Calibri" w:hAnsi="Calibri"/>
          <w:i/>
          <w:sz w:val="20"/>
        </w:rPr>
        <w:t xml:space="preserve">from credible sources but we are unable to vouch for the content </w:t>
      </w:r>
      <w:r w:rsidR="00F142AA" w:rsidRPr="00284949">
        <w:rPr>
          <w:rFonts w:ascii="Calibri" w:hAnsi="Calibri"/>
          <w:i/>
          <w:sz w:val="20"/>
        </w:rPr>
        <w:t>and its suitability for your needs</w:t>
      </w:r>
      <w:r w:rsidR="00A55F35" w:rsidRPr="00284949">
        <w:rPr>
          <w:rFonts w:ascii="Calibri" w:hAnsi="Calibri"/>
          <w:i/>
          <w:sz w:val="20"/>
        </w:rPr>
        <w:t xml:space="preserve">. </w:t>
      </w:r>
      <w:r w:rsidR="004C1E0C" w:rsidRPr="00284949">
        <w:rPr>
          <w:rFonts w:ascii="Calibri" w:hAnsi="Calibri"/>
          <w:i/>
          <w:sz w:val="20"/>
        </w:rPr>
        <w:t xml:space="preserve">Any views and opinions expressed by guest presenters are their own and are not necessarily endorsed by MAAG. People </w:t>
      </w:r>
      <w:r w:rsidR="002C5E40" w:rsidRPr="00284949">
        <w:rPr>
          <w:rFonts w:ascii="Calibri" w:hAnsi="Calibri"/>
          <w:i/>
          <w:sz w:val="20"/>
        </w:rPr>
        <w:t xml:space="preserve">attending </w:t>
      </w:r>
      <w:r w:rsidR="005C6644" w:rsidRPr="00284949">
        <w:rPr>
          <w:rFonts w:ascii="Calibri" w:hAnsi="Calibri"/>
          <w:i/>
          <w:sz w:val="20"/>
        </w:rPr>
        <w:t>can</w:t>
      </w:r>
      <w:r w:rsidR="004C1E0C" w:rsidRPr="00284949">
        <w:rPr>
          <w:rFonts w:ascii="Calibri" w:hAnsi="Calibri"/>
          <w:i/>
          <w:sz w:val="20"/>
        </w:rPr>
        <w:t xml:space="preserve"> use the information and knowledge gained but MAAG and our guest presenters cannot be liable for the outcome or any adverse effects.</w:t>
      </w:r>
      <w:r w:rsidR="00463A6B" w:rsidRPr="00284949">
        <w:rPr>
          <w:rFonts w:ascii="Calibri" w:hAnsi="Calibri"/>
          <w:i/>
          <w:sz w:val="20"/>
        </w:rPr>
        <w:t xml:space="preserve"> </w:t>
      </w:r>
      <w:r w:rsidR="0055155E">
        <w:rPr>
          <w:rFonts w:ascii="Calibri" w:hAnsi="Calibri"/>
          <w:i/>
          <w:sz w:val="20"/>
        </w:rPr>
        <w:t>Guest presenters usually give of their time voluntarily</w:t>
      </w:r>
      <w:proofErr w:type="gramStart"/>
      <w:r w:rsidR="0055155E">
        <w:rPr>
          <w:rFonts w:ascii="Calibri" w:hAnsi="Calibri"/>
          <w:i/>
          <w:sz w:val="20"/>
        </w:rPr>
        <w:t>.</w:t>
      </w:r>
      <w:r w:rsidR="004C1E0C" w:rsidRPr="00284949">
        <w:rPr>
          <w:rFonts w:ascii="Calibri" w:hAnsi="Calibri"/>
          <w:i/>
          <w:sz w:val="20"/>
        </w:rPr>
        <w:t>.</w:t>
      </w:r>
      <w:proofErr w:type="gramEnd"/>
    </w:p>
    <w:sectPr w:rsidR="00483FA5" w:rsidRPr="00284949" w:rsidSect="004B42CC">
      <w:headerReference w:type="first" r:id="rId13"/>
      <w:footerReference w:type="first" r:id="rId14"/>
      <w:pgSz w:w="11900" w:h="16840"/>
      <w:pgMar w:top="2126" w:right="794" w:bottom="1440" w:left="1021" w:header="737" w:footer="45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09" w:rsidRDefault="000B3A09">
      <w:r>
        <w:separator/>
      </w:r>
    </w:p>
  </w:endnote>
  <w:endnote w:type="continuationSeparator" w:id="0">
    <w:p w:rsidR="000B3A09" w:rsidRDefault="000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E" w:rsidRDefault="00B3182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181610</wp:posOffset>
          </wp:positionH>
          <wp:positionV relativeFrom="page">
            <wp:posOffset>9893300</wp:posOffset>
          </wp:positionV>
          <wp:extent cx="7202170" cy="617220"/>
          <wp:effectExtent l="0" t="0" r="0" b="0"/>
          <wp:wrapTight wrapText="bothSides">
            <wp:wrapPolygon edited="0">
              <wp:start x="0" y="0"/>
              <wp:lineTo x="0" y="20667"/>
              <wp:lineTo x="21539" y="20667"/>
              <wp:lineTo x="21539" y="0"/>
              <wp:lineTo x="0" y="0"/>
            </wp:wrapPolygon>
          </wp:wrapTight>
          <wp:docPr id="28" name="Picture 28" descr="A4 portrait footer v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A4 portrait footer v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217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09" w:rsidRDefault="000B3A09">
      <w:r>
        <w:separator/>
      </w:r>
    </w:p>
  </w:footnote>
  <w:footnote w:type="continuationSeparator" w:id="0">
    <w:p w:rsidR="000B3A09" w:rsidRDefault="000B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63" w:rsidRDefault="00952CEC" w:rsidP="00952CEC">
    <w:pPr>
      <w:pStyle w:val="Header"/>
      <w:jc w:val="right"/>
      <w:rPr>
        <w:rFonts w:ascii="Arial" w:hAnsi="Arial" w:cs="Arial"/>
        <w:noProof/>
        <w:sz w:val="18"/>
        <w:lang w:val="en-US"/>
      </w:rPr>
    </w:pPr>
    <w:r>
      <w:rPr>
        <w:noProof/>
        <w:lang w:eastAsia="en-GB"/>
      </w:rPr>
      <w:drawing>
        <wp:inline distT="0" distB="0" distL="0" distR="0" wp14:anchorId="716A252B" wp14:editId="1020E8AC">
          <wp:extent cx="3371850" cy="513956"/>
          <wp:effectExtent l="0" t="0" r="0" b="635"/>
          <wp:docPr id="1" name="Picture 1" descr="C:\Users\lois.spearing\AppData\Local\Microsoft\Windows\Temporary Internet Files\Content.IE5\HL6FUUJ5\Kent_Community_HealthCol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is.spearing\AppData\Local\Microsoft\Windows\Temporary Internet Files\Content.IE5\HL6FUUJ5\Kent_Community_HealthCol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443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5E8E"/>
    <w:multiLevelType w:val="hybridMultilevel"/>
    <w:tmpl w:val="F57C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D5C67"/>
    <w:multiLevelType w:val="hybridMultilevel"/>
    <w:tmpl w:val="3B14C3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42F31"/>
    <w:multiLevelType w:val="hybridMultilevel"/>
    <w:tmpl w:val="366A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>
      <o:colormru v:ext="edit" colors="#bfdc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2E"/>
    <w:rsid w:val="000010FB"/>
    <w:rsid w:val="000471C1"/>
    <w:rsid w:val="00055F56"/>
    <w:rsid w:val="00064388"/>
    <w:rsid w:val="00067A29"/>
    <w:rsid w:val="00074194"/>
    <w:rsid w:val="00083CA2"/>
    <w:rsid w:val="000901E9"/>
    <w:rsid w:val="000B3A09"/>
    <w:rsid w:val="000B5241"/>
    <w:rsid w:val="000C3571"/>
    <w:rsid w:val="000C77A1"/>
    <w:rsid w:val="000F6C09"/>
    <w:rsid w:val="0011296A"/>
    <w:rsid w:val="00125635"/>
    <w:rsid w:val="00150C35"/>
    <w:rsid w:val="00152063"/>
    <w:rsid w:val="00154503"/>
    <w:rsid w:val="001623F3"/>
    <w:rsid w:val="00172DE3"/>
    <w:rsid w:val="00185290"/>
    <w:rsid w:val="001B3C0E"/>
    <w:rsid w:val="001C7788"/>
    <w:rsid w:val="001E75A6"/>
    <w:rsid w:val="001F5F67"/>
    <w:rsid w:val="0022160B"/>
    <w:rsid w:val="00221E08"/>
    <w:rsid w:val="002775C4"/>
    <w:rsid w:val="00284949"/>
    <w:rsid w:val="00291AB6"/>
    <w:rsid w:val="002B6DBE"/>
    <w:rsid w:val="002B7990"/>
    <w:rsid w:val="002C3A70"/>
    <w:rsid w:val="002C5E40"/>
    <w:rsid w:val="002D27C6"/>
    <w:rsid w:val="002E0C42"/>
    <w:rsid w:val="002E2B84"/>
    <w:rsid w:val="002E3564"/>
    <w:rsid w:val="002F1BDE"/>
    <w:rsid w:val="002F1BEB"/>
    <w:rsid w:val="0030489F"/>
    <w:rsid w:val="003232AD"/>
    <w:rsid w:val="00357832"/>
    <w:rsid w:val="003731AC"/>
    <w:rsid w:val="00397D48"/>
    <w:rsid w:val="003B67EC"/>
    <w:rsid w:val="003F6712"/>
    <w:rsid w:val="003F7A55"/>
    <w:rsid w:val="00415CBA"/>
    <w:rsid w:val="0042487B"/>
    <w:rsid w:val="004323B0"/>
    <w:rsid w:val="0043763F"/>
    <w:rsid w:val="00463A6B"/>
    <w:rsid w:val="00463B82"/>
    <w:rsid w:val="00467504"/>
    <w:rsid w:val="00471BF0"/>
    <w:rsid w:val="00483FA5"/>
    <w:rsid w:val="00496552"/>
    <w:rsid w:val="004B42CC"/>
    <w:rsid w:val="004B63CE"/>
    <w:rsid w:val="004C0048"/>
    <w:rsid w:val="004C1E0C"/>
    <w:rsid w:val="004E11ED"/>
    <w:rsid w:val="004E71FA"/>
    <w:rsid w:val="004F385F"/>
    <w:rsid w:val="004F649C"/>
    <w:rsid w:val="00500917"/>
    <w:rsid w:val="00501D4C"/>
    <w:rsid w:val="00512100"/>
    <w:rsid w:val="005473CE"/>
    <w:rsid w:val="0055155E"/>
    <w:rsid w:val="00592C6F"/>
    <w:rsid w:val="0059582C"/>
    <w:rsid w:val="005A7F75"/>
    <w:rsid w:val="005C6644"/>
    <w:rsid w:val="005E54C5"/>
    <w:rsid w:val="00603D44"/>
    <w:rsid w:val="006125E5"/>
    <w:rsid w:val="0065655C"/>
    <w:rsid w:val="00663BB4"/>
    <w:rsid w:val="00666A8D"/>
    <w:rsid w:val="006962F4"/>
    <w:rsid w:val="006B2AC8"/>
    <w:rsid w:val="006B4E13"/>
    <w:rsid w:val="006C45F2"/>
    <w:rsid w:val="006E16E6"/>
    <w:rsid w:val="00710686"/>
    <w:rsid w:val="00720AF8"/>
    <w:rsid w:val="007465B8"/>
    <w:rsid w:val="0079476E"/>
    <w:rsid w:val="007B5E63"/>
    <w:rsid w:val="007D2216"/>
    <w:rsid w:val="007E6874"/>
    <w:rsid w:val="0081645C"/>
    <w:rsid w:val="00817855"/>
    <w:rsid w:val="0083206F"/>
    <w:rsid w:val="008331AD"/>
    <w:rsid w:val="00845699"/>
    <w:rsid w:val="00847A28"/>
    <w:rsid w:val="008607E0"/>
    <w:rsid w:val="00862758"/>
    <w:rsid w:val="00865E49"/>
    <w:rsid w:val="00871CEE"/>
    <w:rsid w:val="00893B43"/>
    <w:rsid w:val="008A4F55"/>
    <w:rsid w:val="008A5682"/>
    <w:rsid w:val="008B4DBF"/>
    <w:rsid w:val="008B6CC1"/>
    <w:rsid w:val="008C7AAC"/>
    <w:rsid w:val="008F7A81"/>
    <w:rsid w:val="009011E3"/>
    <w:rsid w:val="00914A6B"/>
    <w:rsid w:val="009419DB"/>
    <w:rsid w:val="00952CEC"/>
    <w:rsid w:val="009651B8"/>
    <w:rsid w:val="009817B3"/>
    <w:rsid w:val="009B0F2D"/>
    <w:rsid w:val="009B1CFE"/>
    <w:rsid w:val="009B4A9D"/>
    <w:rsid w:val="009B592E"/>
    <w:rsid w:val="009C2F78"/>
    <w:rsid w:val="009C7CA3"/>
    <w:rsid w:val="009E3900"/>
    <w:rsid w:val="009F4CCE"/>
    <w:rsid w:val="009F5753"/>
    <w:rsid w:val="00A00243"/>
    <w:rsid w:val="00A10FD2"/>
    <w:rsid w:val="00A15AD2"/>
    <w:rsid w:val="00A25815"/>
    <w:rsid w:val="00A32342"/>
    <w:rsid w:val="00A51140"/>
    <w:rsid w:val="00A52811"/>
    <w:rsid w:val="00A55F35"/>
    <w:rsid w:val="00A65EBC"/>
    <w:rsid w:val="00A94FA0"/>
    <w:rsid w:val="00AC3065"/>
    <w:rsid w:val="00AC5377"/>
    <w:rsid w:val="00AD24B1"/>
    <w:rsid w:val="00AE70BB"/>
    <w:rsid w:val="00AF445C"/>
    <w:rsid w:val="00AF7C5A"/>
    <w:rsid w:val="00B040CD"/>
    <w:rsid w:val="00B242E2"/>
    <w:rsid w:val="00B31826"/>
    <w:rsid w:val="00B40CD0"/>
    <w:rsid w:val="00B77FA8"/>
    <w:rsid w:val="00B81DB6"/>
    <w:rsid w:val="00B843D2"/>
    <w:rsid w:val="00B85167"/>
    <w:rsid w:val="00B92831"/>
    <w:rsid w:val="00BB10AF"/>
    <w:rsid w:val="00BB31A4"/>
    <w:rsid w:val="00BE06BA"/>
    <w:rsid w:val="00C33AE7"/>
    <w:rsid w:val="00C34BFF"/>
    <w:rsid w:val="00C91729"/>
    <w:rsid w:val="00C96571"/>
    <w:rsid w:val="00C976B1"/>
    <w:rsid w:val="00CB2CD1"/>
    <w:rsid w:val="00CB5966"/>
    <w:rsid w:val="00CB5CC5"/>
    <w:rsid w:val="00CC41B5"/>
    <w:rsid w:val="00CC7C96"/>
    <w:rsid w:val="00CD48CF"/>
    <w:rsid w:val="00CF1A21"/>
    <w:rsid w:val="00CF1FC5"/>
    <w:rsid w:val="00D10EF3"/>
    <w:rsid w:val="00D1218C"/>
    <w:rsid w:val="00D12954"/>
    <w:rsid w:val="00D130FD"/>
    <w:rsid w:val="00D21FF3"/>
    <w:rsid w:val="00D30ACE"/>
    <w:rsid w:val="00D4157C"/>
    <w:rsid w:val="00D90774"/>
    <w:rsid w:val="00DA1D9B"/>
    <w:rsid w:val="00DA2C3D"/>
    <w:rsid w:val="00DB74EE"/>
    <w:rsid w:val="00DD1009"/>
    <w:rsid w:val="00E057F9"/>
    <w:rsid w:val="00E32DC6"/>
    <w:rsid w:val="00E33061"/>
    <w:rsid w:val="00E34FDA"/>
    <w:rsid w:val="00E40C5A"/>
    <w:rsid w:val="00E45FDC"/>
    <w:rsid w:val="00E547E4"/>
    <w:rsid w:val="00E713A3"/>
    <w:rsid w:val="00EA15CF"/>
    <w:rsid w:val="00EA4B07"/>
    <w:rsid w:val="00EC0FFE"/>
    <w:rsid w:val="00EC3D09"/>
    <w:rsid w:val="00EC4C62"/>
    <w:rsid w:val="00ED642D"/>
    <w:rsid w:val="00EF7D91"/>
    <w:rsid w:val="00F142AA"/>
    <w:rsid w:val="00F3293C"/>
    <w:rsid w:val="00F66A2A"/>
    <w:rsid w:val="00F7122E"/>
    <w:rsid w:val="00F93242"/>
    <w:rsid w:val="00FA091E"/>
    <w:rsid w:val="00FA661C"/>
    <w:rsid w:val="00FB700A"/>
    <w:rsid w:val="00FD52A5"/>
    <w:rsid w:val="00FE6CE7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bfdc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5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B0F2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F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FB3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7F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FB3"/>
    <w:rPr>
      <w:sz w:val="24"/>
      <w:lang w:val="en-GB"/>
    </w:rPr>
  </w:style>
  <w:style w:type="paragraph" w:styleId="BalloonText">
    <w:name w:val="Balloon Text"/>
    <w:basedOn w:val="Normal"/>
    <w:semiHidden/>
    <w:rsid w:val="007B5E6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51140"/>
  </w:style>
  <w:style w:type="paragraph" w:styleId="BodyText">
    <w:name w:val="Body Text"/>
    <w:basedOn w:val="Normal"/>
    <w:rsid w:val="009B0F2D"/>
    <w:pPr>
      <w:jc w:val="both"/>
    </w:pPr>
    <w:rPr>
      <w:rFonts w:ascii="Comic Sans MS" w:eastAsia="Times New Roman" w:hAnsi="Comic Sans MS"/>
      <w:b/>
      <w:i/>
    </w:rPr>
  </w:style>
  <w:style w:type="character" w:styleId="Hyperlink">
    <w:name w:val="Hyperlink"/>
    <w:basedOn w:val="DefaultParagraphFont"/>
    <w:rsid w:val="00D10EF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F57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753"/>
    <w:rPr>
      <w:rFonts w:ascii="Calibri" w:eastAsiaTheme="minorHAnsi" w:hAnsi="Calibr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18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56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5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B0F2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F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FB3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7F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FB3"/>
    <w:rPr>
      <w:sz w:val="24"/>
      <w:lang w:val="en-GB"/>
    </w:rPr>
  </w:style>
  <w:style w:type="paragraph" w:styleId="BalloonText">
    <w:name w:val="Balloon Text"/>
    <w:basedOn w:val="Normal"/>
    <w:semiHidden/>
    <w:rsid w:val="007B5E6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51140"/>
  </w:style>
  <w:style w:type="paragraph" w:styleId="BodyText">
    <w:name w:val="Body Text"/>
    <w:basedOn w:val="Normal"/>
    <w:rsid w:val="009B0F2D"/>
    <w:pPr>
      <w:jc w:val="both"/>
    </w:pPr>
    <w:rPr>
      <w:rFonts w:ascii="Comic Sans MS" w:eastAsia="Times New Roman" w:hAnsi="Comic Sans MS"/>
      <w:b/>
      <w:i/>
    </w:rPr>
  </w:style>
  <w:style w:type="character" w:styleId="Hyperlink">
    <w:name w:val="Hyperlink"/>
    <w:basedOn w:val="DefaultParagraphFont"/>
    <w:rsid w:val="00D10EF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F57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753"/>
    <w:rPr>
      <w:rFonts w:ascii="Calibri" w:eastAsiaTheme="minorHAnsi" w:hAnsi="Calibr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18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56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@kentautistic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is.spearing@nhs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ng.com/mapspreview?&amp;ty=18&amp;q=Stone%20St.%20Mary%27s%20CofE%20Primary%20School%20Greenhithe%20Kent&amp;ss=ypid.YN1018x260950044&amp;ppois=51.4423713684082_0.261270999908447_Stone%20St.%20Mary%27s%20CofE%20Primary%20School_YN1018x260950044~&amp;cp=51.442371~0.261271&amp;v=2&amp;sV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jackson\LOCALS~1\Temp\Rar$DI17.1500\ECKCS_lhead_ed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5D54-96D9-4559-B65D-72DD89B9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ECKCS_lhead_edit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Dear……………………………………………………</vt:lpstr>
    </vt:vector>
  </TitlesOfParts>
  <Company>TangerineUK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Dear……………………………………………………</dc:title>
  <dc:creator>Kent and Medway Health Informatics Service</dc:creator>
  <cp:lastModifiedBy>lois.spearing</cp:lastModifiedBy>
  <cp:revision>3</cp:revision>
  <cp:lastPrinted>2015-12-22T20:57:00Z</cp:lastPrinted>
  <dcterms:created xsi:type="dcterms:W3CDTF">2018-01-11T23:40:00Z</dcterms:created>
  <dcterms:modified xsi:type="dcterms:W3CDTF">2018-01-12T09:43:00Z</dcterms:modified>
</cp:coreProperties>
</file>